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D003A" w14:textId="77777777" w:rsidR="00B83447" w:rsidRPr="00B83447" w:rsidRDefault="00B83447" w:rsidP="00D74857">
      <w:pPr>
        <w:tabs>
          <w:tab w:val="left" w:pos="1620"/>
          <w:tab w:val="right" w:pos="8640"/>
        </w:tabs>
        <w:rPr>
          <w:rFonts w:cs="V&amp;W Syntax (Adobe)"/>
          <w:sz w:val="24"/>
        </w:rPr>
      </w:pPr>
      <w:r w:rsidRPr="00B83447">
        <w:rPr>
          <w:rFonts w:cs="V&amp;W Syntax (Adobe)"/>
          <w:sz w:val="24"/>
        </w:rPr>
        <w:t>Bijlage</w:t>
      </w:r>
      <w:r w:rsidR="00802256">
        <w:rPr>
          <w:rFonts w:cs="V&amp;W Syntax (Adobe)"/>
          <w:sz w:val="24"/>
        </w:rPr>
        <w:t xml:space="preserve"> G</w:t>
      </w:r>
      <w:r w:rsidR="002C58BA">
        <w:rPr>
          <w:rFonts w:cs="V&amp;W Syntax (Adobe)"/>
          <w:sz w:val="24"/>
        </w:rPr>
        <w:t xml:space="preserve"> </w:t>
      </w:r>
      <w:r w:rsidRPr="00B83447">
        <w:rPr>
          <w:rFonts w:cs="V&amp;W Syntax (Adobe)"/>
          <w:sz w:val="24"/>
        </w:rPr>
        <w:t>Inschrijvingsbiljet</w:t>
      </w:r>
    </w:p>
    <w:p w14:paraId="009E92A2" w14:textId="77777777" w:rsidR="00B83447" w:rsidRDefault="00B83447" w:rsidP="00B83447">
      <w:pPr>
        <w:tabs>
          <w:tab w:val="left" w:pos="540"/>
          <w:tab w:val="right" w:pos="8640"/>
        </w:tabs>
        <w:rPr>
          <w:rFonts w:cs="V&amp;W Syntax (Adobe)"/>
        </w:rPr>
      </w:pPr>
    </w:p>
    <w:p w14:paraId="5E6BF125" w14:textId="77777777" w:rsidR="00B83447" w:rsidRDefault="00B83447" w:rsidP="00B83447">
      <w:pPr>
        <w:tabs>
          <w:tab w:val="left" w:pos="540"/>
          <w:tab w:val="right" w:pos="8640"/>
        </w:tabs>
        <w:rPr>
          <w:rFonts w:cs="V&amp;W Syntax (Adobe)"/>
        </w:rPr>
      </w:pPr>
    </w:p>
    <w:p w14:paraId="6E0EFD4B" w14:textId="77777777" w:rsidR="00B83447" w:rsidRDefault="00B83447" w:rsidP="002E6DF6">
      <w:pPr>
        <w:tabs>
          <w:tab w:val="left" w:pos="540"/>
          <w:tab w:val="right" w:pos="8640"/>
        </w:tabs>
        <w:spacing w:line="240" w:lineRule="auto"/>
        <w:rPr>
          <w:rFonts w:cs="V&amp;W Syntax (Adobe)"/>
        </w:rPr>
      </w:pPr>
    </w:p>
    <w:p w14:paraId="50181E48"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484E89B2"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08054DD4" w14:textId="77777777" w:rsidR="00BB186E" w:rsidRPr="000A60B5" w:rsidRDefault="00BB186E" w:rsidP="002E6DF6">
      <w:pPr>
        <w:tabs>
          <w:tab w:val="left" w:pos="540"/>
          <w:tab w:val="right" w:pos="8640"/>
        </w:tabs>
        <w:spacing w:line="240" w:lineRule="auto"/>
        <w:rPr>
          <w:rFonts w:cs="V&amp;W Syntax (Adobe)"/>
        </w:rPr>
      </w:pPr>
    </w:p>
    <w:p w14:paraId="4E878187" w14:textId="77777777" w:rsidR="00B83447" w:rsidRPr="000A60B5" w:rsidRDefault="00B83447" w:rsidP="002E6DF6">
      <w:pPr>
        <w:tabs>
          <w:tab w:val="left" w:pos="540"/>
          <w:tab w:val="right" w:pos="8640"/>
        </w:tabs>
        <w:spacing w:line="240" w:lineRule="auto"/>
        <w:rPr>
          <w:rFonts w:cs="V&amp;W Syntax (Adobe)"/>
        </w:rPr>
      </w:pPr>
    </w:p>
    <w:p w14:paraId="3F80E4C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4ED5336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421EE74"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04C5B189"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F387CA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25121E9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432CEC4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D718D67"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784A7CE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5CA7D8D4"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E362E8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6FA3F85C"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07BE34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BCAC60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D1BCCF8"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E92FD94"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7816F0CA" w14:textId="77777777" w:rsidR="00B83447" w:rsidRPr="000A60B5" w:rsidRDefault="00B83447" w:rsidP="002E6DF6">
      <w:pPr>
        <w:tabs>
          <w:tab w:val="left" w:pos="540"/>
          <w:tab w:val="right" w:pos="8640"/>
        </w:tabs>
        <w:autoSpaceDE w:val="0"/>
        <w:autoSpaceDN w:val="0"/>
        <w:adjustRightInd w:val="0"/>
        <w:rPr>
          <w:rFonts w:cs="V&amp;W Syntax (Adobe)"/>
        </w:rPr>
      </w:pPr>
    </w:p>
    <w:p w14:paraId="5C5F53CF" w14:textId="77777777" w:rsidR="00660567" w:rsidRPr="00E40B9C" w:rsidRDefault="00660567" w:rsidP="00660567">
      <w:pPr>
        <w:pStyle w:val="Broodtekst"/>
        <w:rPr>
          <w:color w:val="000000"/>
        </w:rPr>
      </w:pPr>
      <w:r w:rsidRPr="00E40B9C">
        <w:t xml:space="preserve">verklaart (verklaren) zich door ondertekening dezes bereid de uitvoering van de opdracht met zaaknummer </w:t>
      </w:r>
      <w:bookmarkStart w:id="0" w:name="bwBijl_H_1"/>
      <w:r w:rsidRPr="00E40B9C">
        <w:rPr>
          <w:color w:val="000000"/>
        </w:rPr>
        <w:fldChar w:fldCharType="begin"/>
      </w:r>
      <w:r w:rsidRPr="00E40B9C">
        <w:rPr>
          <w:color w:val="000000"/>
        </w:rPr>
        <w:instrText xml:space="preserve"> DOCPROPERTY  PS_REFERENCE  \* MERGEFORMAT </w:instrText>
      </w:r>
      <w:r w:rsidRPr="00E40B9C">
        <w:rPr>
          <w:color w:val="000000"/>
        </w:rPr>
        <w:fldChar w:fldCharType="separate"/>
      </w:r>
      <w:r>
        <w:rPr>
          <w:color w:val="000000"/>
        </w:rPr>
        <w:t>31167565</w:t>
      </w:r>
      <w:r w:rsidRPr="00E40B9C">
        <w:rPr>
          <w:color w:val="000000"/>
        </w:rPr>
        <w:fldChar w:fldCharType="end"/>
      </w:r>
      <w:bookmarkEnd w:id="0"/>
      <w:r w:rsidRPr="00E40B9C">
        <w:rPr>
          <w:color w:val="000000"/>
        </w:rPr>
        <w:t>,</w:t>
      </w:r>
      <w:r>
        <w:t xml:space="preserve"> </w:t>
      </w:r>
      <w:r w:rsidRPr="00E40B9C">
        <w:t xml:space="preserve">voor </w:t>
      </w:r>
      <w:r w:rsidRPr="00E40B9C">
        <w:fldChar w:fldCharType="begin"/>
      </w:r>
      <w:r w:rsidRPr="00E40B9C">
        <w:instrText xml:space="preserve"> DOCPROPERTY  ZAAK_ONDERWERP  \* MERGEFORMAT </w:instrText>
      </w:r>
      <w:r w:rsidRPr="00E40B9C">
        <w:fldChar w:fldCharType="separate"/>
      </w:r>
      <w:r>
        <w:t xml:space="preserve">het ontwerpen, realiseren en instandhouden van Verzorgingsplaats A58 Kloosters en het faciliteren van experimenten en </w:t>
      </w:r>
      <w:r w:rsidRPr="00E40B9C">
        <w:fldChar w:fldCharType="end"/>
      </w:r>
      <w:r>
        <w:t>nieuwe diensten</w:t>
      </w:r>
      <w:r w:rsidRPr="00E40B9C">
        <w:rPr>
          <w:color w:val="000000"/>
        </w:rPr>
        <w:t>,</w:t>
      </w:r>
    </w:p>
    <w:p w14:paraId="501F15C6" w14:textId="77777777" w:rsidR="00660567" w:rsidRPr="00E40B9C" w:rsidRDefault="00660567" w:rsidP="00660567">
      <w:pPr>
        <w:pStyle w:val="Broodtekst"/>
      </w:pPr>
    </w:p>
    <w:p w14:paraId="53932425" w14:textId="77777777" w:rsidR="00660567" w:rsidRPr="00E40B9C" w:rsidRDefault="00660567" w:rsidP="00660567">
      <w:pPr>
        <w:pStyle w:val="Broodtekst"/>
      </w:pPr>
      <w:r w:rsidRPr="00E40B9C">
        <w:t>aan te nemen voor een bedrag, de omzetbelasting daarin niet begrepen, van:</w:t>
      </w:r>
    </w:p>
    <w:p w14:paraId="4EDE89C4" w14:textId="77777777" w:rsidR="00660567" w:rsidRDefault="00660567" w:rsidP="00660567">
      <w:pPr>
        <w:pStyle w:val="Broodtekst"/>
        <w:tabs>
          <w:tab w:val="right" w:pos="7797"/>
        </w:tabs>
      </w:pPr>
      <w:r>
        <w:rPr>
          <w:color w:val="080000"/>
        </w:rPr>
        <w:t>EUR</w:t>
      </w:r>
      <w:r w:rsidRPr="000A0386">
        <w:rPr>
          <w:color w:val="080000"/>
        </w:rPr>
        <w:t xml:space="preserve"> 417.500,00 (zegge: vierhonderd-en-zeventienduizend en vijfhonderd euro)</w:t>
      </w:r>
      <w:r w:rsidRPr="00E40B9C">
        <w:t xml:space="preserve">) </w:t>
      </w:r>
    </w:p>
    <w:p w14:paraId="4A57F460" w14:textId="77777777" w:rsidR="00660567" w:rsidRPr="00E40B9C" w:rsidRDefault="00660567" w:rsidP="00660567">
      <w:pPr>
        <w:pStyle w:val="Broodtekst"/>
        <w:tabs>
          <w:tab w:val="right" w:pos="7797"/>
        </w:tabs>
      </w:pPr>
      <w:r>
        <w:tab/>
      </w:r>
      <w:r>
        <w:tab/>
      </w:r>
      <w:r>
        <w:tab/>
      </w:r>
      <w:r>
        <w:tab/>
        <w:t xml:space="preserve">5) en </w:t>
      </w:r>
      <w:r w:rsidRPr="00E40B9C">
        <w:t>6)</w:t>
      </w:r>
    </w:p>
    <w:p w14:paraId="2B46EE5A" w14:textId="77777777" w:rsidR="00660567" w:rsidRPr="00E40B9C" w:rsidRDefault="00660567" w:rsidP="00660567">
      <w:pPr>
        <w:pStyle w:val="Broodtekst"/>
      </w:pPr>
    </w:p>
    <w:p w14:paraId="5B32C69D" w14:textId="77777777" w:rsidR="00660567" w:rsidRPr="00E40B9C" w:rsidRDefault="00660567" w:rsidP="00660567">
      <w:pPr>
        <w:pStyle w:val="Broodtekst"/>
      </w:pPr>
      <w:r w:rsidRPr="00E40B9C">
        <w:t>Het bedrag van de ter zake verschuldigde omzetbelasting bedraagt:</w:t>
      </w:r>
    </w:p>
    <w:p w14:paraId="45FA5FA8" w14:textId="77777777" w:rsidR="00660567" w:rsidRPr="00E40B9C" w:rsidRDefault="00660567" w:rsidP="00660567">
      <w:pPr>
        <w:pStyle w:val="Broodtekst"/>
        <w:tabs>
          <w:tab w:val="right" w:pos="7797"/>
        </w:tabs>
      </w:pPr>
      <w:r w:rsidRPr="00E40B9C">
        <w:t xml:space="preserve">EUR </w:t>
      </w:r>
      <w:r>
        <w:t xml:space="preserve">87.675,00 </w:t>
      </w:r>
      <w:r w:rsidRPr="00E40B9C">
        <w:t>(</w:t>
      </w:r>
      <w:r>
        <w:t>zeven-en-tachtigduizend en zeshonderd-en-vijf-en-zeventig euro</w:t>
      </w:r>
      <w:r w:rsidRPr="00E40B9C">
        <w:t>)</w:t>
      </w:r>
      <w:r>
        <w:tab/>
      </w:r>
      <w:r>
        <w:tab/>
        <w:t>7) en</w:t>
      </w:r>
      <w:r w:rsidRPr="00E40B9C">
        <w:t xml:space="preserve"> 8)</w:t>
      </w:r>
    </w:p>
    <w:p w14:paraId="31349C14" w14:textId="77777777" w:rsidR="00660567" w:rsidRDefault="00660567" w:rsidP="00660567">
      <w:pPr>
        <w:pStyle w:val="Broodtekst"/>
      </w:pPr>
    </w:p>
    <w:p w14:paraId="4A548242" w14:textId="77777777" w:rsidR="00660567" w:rsidRDefault="00660567" w:rsidP="00660567">
      <w:pPr>
        <w:pStyle w:val="Broodtekst"/>
      </w:pPr>
      <w:r>
        <w:t>De inschrijvers verklaren het ontwerp na Definitief Ontwerp en de realisatie van de basisscope Verzorgingsplaats 2.0 binnen het plafondbedrag van EUR 2.000.000,00 (zegge: twee miljoen euro) uit te voeren.</w:t>
      </w:r>
    </w:p>
    <w:p w14:paraId="2715F366" w14:textId="77777777" w:rsidR="00660567" w:rsidRDefault="00660567" w:rsidP="00660567">
      <w:pPr>
        <w:pStyle w:val="Broodtekst"/>
      </w:pPr>
    </w:p>
    <w:p w14:paraId="1027463B" w14:textId="77777777" w:rsidR="00660567" w:rsidRDefault="00660567" w:rsidP="00660567">
      <w:pPr>
        <w:pStyle w:val="Broodtekst"/>
      </w:pPr>
      <w:r>
        <w:t>De inschrijvers bieden aan gebruik te maken van de subsidie voor KCI-maatregelen, gerelateerd aan het bij Inschrijving ingediende Plan van Aanpak Duurzame Leefomgeving en passend binnen de plafondbedragen als genoemd in Bijlage K van deze Aanbestedingsleidraad. Het betreft bedragen voor de transitiepaden:</w:t>
      </w:r>
    </w:p>
    <w:p w14:paraId="4DBE056C" w14:textId="77777777" w:rsidR="00660567" w:rsidRDefault="00660567" w:rsidP="00660567">
      <w:pPr>
        <w:pStyle w:val="Broodtekst"/>
        <w:numPr>
          <w:ilvl w:val="0"/>
          <w:numId w:val="2"/>
        </w:numPr>
      </w:pPr>
      <w:r>
        <w:t xml:space="preserve"> Duurzaam wegmeubilair</w:t>
      </w:r>
      <w:r>
        <w:tab/>
      </w:r>
      <w:r>
        <w:tab/>
      </w:r>
      <w:r>
        <w:tab/>
        <w:t>……….….. euro exclusief btw</w:t>
      </w:r>
    </w:p>
    <w:p w14:paraId="0DE2DEB9" w14:textId="5F910CCE" w:rsidR="00660567" w:rsidRDefault="00660567" w:rsidP="00660567">
      <w:pPr>
        <w:pStyle w:val="Broodtekst"/>
        <w:numPr>
          <w:ilvl w:val="0"/>
          <w:numId w:val="2"/>
        </w:numPr>
      </w:pPr>
      <w:r>
        <w:t xml:space="preserve"> Duurzame wegverharding</w:t>
      </w:r>
      <w:r>
        <w:tab/>
      </w:r>
      <w:r>
        <w:tab/>
        <w:t>……….….. euro exclusief btw</w:t>
      </w:r>
    </w:p>
    <w:p w14:paraId="5387148E" w14:textId="6673A180" w:rsidR="00660567" w:rsidRDefault="00660567" w:rsidP="00660567">
      <w:pPr>
        <w:pStyle w:val="Broodtekst"/>
        <w:numPr>
          <w:ilvl w:val="0"/>
          <w:numId w:val="2"/>
        </w:numPr>
      </w:pPr>
      <w:r>
        <w:t xml:space="preserve"> Emissieloos bouwen </w:t>
      </w:r>
      <w:r>
        <w:tab/>
      </w:r>
      <w:r>
        <w:tab/>
      </w:r>
      <w:r>
        <w:tab/>
        <w:t>……….….. euro exclusief btw</w:t>
      </w:r>
    </w:p>
    <w:p w14:paraId="002C7204" w14:textId="77777777" w:rsidR="00660567" w:rsidRDefault="00660567" w:rsidP="00660567">
      <w:pPr>
        <w:pStyle w:val="Broodtekst"/>
      </w:pPr>
      <w:r>
        <w:t>De inschrijvers bieden aan de Optie Overkapping Promenade, indien deze door Opdrachtgever wordt opgedragen, te ontwerpen en realiseren voor het bedrag, inclusief opslagen, van:</w:t>
      </w:r>
    </w:p>
    <w:p w14:paraId="441EC28B" w14:textId="30AD7240" w:rsidR="00660567" w:rsidRDefault="00660567" w:rsidP="00660567">
      <w:pPr>
        <w:pStyle w:val="Broodtekst"/>
      </w:pPr>
      <w:r>
        <w:tab/>
      </w:r>
      <w:r>
        <w:tab/>
      </w:r>
      <w:r>
        <w:tab/>
      </w:r>
      <w:r>
        <w:tab/>
      </w:r>
      <w:r>
        <w:tab/>
      </w:r>
      <w:r>
        <w:tab/>
      </w:r>
      <w:r>
        <w:tab/>
      </w:r>
      <w:r>
        <w:tab/>
      </w:r>
      <w:bookmarkStart w:id="1" w:name="_GoBack"/>
      <w:bookmarkEnd w:id="1"/>
      <w:r>
        <w:tab/>
        <w:t>……….….. euro exclusief btw</w:t>
      </w:r>
    </w:p>
    <w:p w14:paraId="6B1A2616" w14:textId="77777777" w:rsidR="00660567" w:rsidRDefault="00660567" w:rsidP="00660567">
      <w:pPr>
        <w:pStyle w:val="Broodtekst"/>
      </w:pPr>
    </w:p>
    <w:p w14:paraId="65340F2E" w14:textId="77777777" w:rsidR="00660567" w:rsidRPr="00E40B9C" w:rsidRDefault="00660567" w:rsidP="00660567">
      <w:pPr>
        <w:pStyle w:val="Broodtekst"/>
        <w:tabs>
          <w:tab w:val="right" w:pos="7797"/>
        </w:tabs>
      </w:pPr>
      <w:r w:rsidRPr="00E40B9C">
        <w:lastRenderedPageBreak/>
        <w:t>De inschrijvers wijzen als gemachtigde om hen voor alle zaken te vertegenwoordigen aan, de hierboven onder A) genoemde inschrijver.</w:t>
      </w:r>
      <w:r w:rsidRPr="00E40B9C">
        <w:tab/>
        <w:t>9)</w:t>
      </w:r>
    </w:p>
    <w:p w14:paraId="193734D9" w14:textId="77777777" w:rsidR="00660567" w:rsidRPr="00E40B9C" w:rsidRDefault="00660567" w:rsidP="00660567">
      <w:pPr>
        <w:pStyle w:val="Broodtekst"/>
      </w:pPr>
    </w:p>
    <w:p w14:paraId="75F33A34" w14:textId="77777777" w:rsidR="00660567" w:rsidRPr="00E40B9C" w:rsidRDefault="00660567" w:rsidP="00660567">
      <w:pPr>
        <w:pStyle w:val="Broodtekst"/>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p>
    <w:p w14:paraId="0F0CC0C6" w14:textId="77777777" w:rsidR="00660567" w:rsidRPr="00E40B9C" w:rsidRDefault="00660567" w:rsidP="00660567">
      <w:pPr>
        <w:pStyle w:val="Broodtekst"/>
        <w:tabs>
          <w:tab w:val="right" w:pos="7797"/>
        </w:tabs>
      </w:pPr>
      <w:r w:rsidRPr="00E40B9C">
        <w:t>…</w:t>
      </w:r>
      <w:r w:rsidRPr="00E40B9C">
        <w:tab/>
      </w:r>
      <w:r w:rsidRPr="00E40B9C">
        <w:tab/>
      </w:r>
      <w:r w:rsidRPr="00E40B9C">
        <w:tab/>
      </w:r>
      <w:r w:rsidRPr="00E40B9C">
        <w:tab/>
        <w:t>10)</w:t>
      </w:r>
    </w:p>
    <w:p w14:paraId="774C2459" w14:textId="77777777" w:rsidR="00660567" w:rsidRPr="00E40B9C" w:rsidRDefault="00660567" w:rsidP="00660567">
      <w:pPr>
        <w:pStyle w:val="Broodtekst"/>
        <w:tabs>
          <w:tab w:val="right" w:pos="7797"/>
        </w:tabs>
      </w:pPr>
      <w:r w:rsidRPr="00E40B9C">
        <w:t>…</w:t>
      </w:r>
      <w:r w:rsidRPr="00E40B9C">
        <w:tab/>
      </w:r>
      <w:r w:rsidRPr="00E40B9C">
        <w:tab/>
      </w:r>
      <w:r w:rsidRPr="00E40B9C">
        <w:tab/>
      </w:r>
      <w:r w:rsidRPr="00E40B9C">
        <w:tab/>
        <w:t>10)</w:t>
      </w:r>
    </w:p>
    <w:p w14:paraId="3F1B61EB" w14:textId="77777777" w:rsidR="00660567" w:rsidRPr="00E40B9C" w:rsidRDefault="00660567" w:rsidP="00660567">
      <w:pPr>
        <w:pStyle w:val="Broodtekst"/>
      </w:pPr>
    </w:p>
    <w:p w14:paraId="18884A51" w14:textId="77777777" w:rsidR="00660567" w:rsidRPr="00E40B9C" w:rsidRDefault="00660567" w:rsidP="00660567">
      <w:pPr>
        <w:pStyle w:val="Broodtekst"/>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3F97C604" w14:textId="77777777" w:rsidR="00660567" w:rsidRPr="00E40B9C" w:rsidRDefault="00660567" w:rsidP="00660567">
      <w:pPr>
        <w:pStyle w:val="Broodtekst"/>
      </w:pPr>
    </w:p>
    <w:p w14:paraId="3C9450F5" w14:textId="77777777" w:rsidR="00660567" w:rsidRPr="00E40B9C" w:rsidRDefault="00660567" w:rsidP="00660567">
      <w:pPr>
        <w:pStyle w:val="Broodtekst"/>
      </w:pPr>
      <w:r w:rsidRPr="00E40B9C">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0F2A81D" w14:textId="77777777" w:rsidR="00660567" w:rsidRPr="00E40B9C" w:rsidRDefault="00660567" w:rsidP="00660567">
      <w:pPr>
        <w:pStyle w:val="Broodtekst"/>
      </w:pPr>
    </w:p>
    <w:p w14:paraId="18282399" w14:textId="77777777" w:rsidR="00660567" w:rsidRDefault="00660567" w:rsidP="00660567">
      <w:pPr>
        <w:pStyle w:val="Broodtekst"/>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6EA6DDC" w14:textId="77777777" w:rsidR="00660567" w:rsidRDefault="00660567" w:rsidP="00660567">
      <w:pPr>
        <w:pStyle w:val="Broodtekst"/>
      </w:pPr>
    </w:p>
    <w:p w14:paraId="7A85837C" w14:textId="77777777" w:rsidR="00660567" w:rsidRPr="00464499" w:rsidRDefault="00660567" w:rsidP="00660567">
      <w:pPr>
        <w:pStyle w:val="Broodtekst"/>
      </w:pPr>
      <w:r w:rsidRPr="00464499">
        <w:t>De inschrijver(s) verklaart (verklaren) de opdracht te realiseren met de volgende MKI-waarde</w:t>
      </w:r>
      <w:r>
        <w:t xml:space="preserve"> (kg CO</w:t>
      </w:r>
      <w:r>
        <w:rPr>
          <w:vertAlign w:val="subscript"/>
        </w:rPr>
        <w:t>2</w:t>
      </w:r>
      <w:r>
        <w:t xml:space="preserve"> uitstoot inschrijving, zie prestatiecriterium 2.4 bijlage I)</w:t>
      </w:r>
      <w:r w:rsidRPr="00464499">
        <w:t>:</w:t>
      </w:r>
    </w:p>
    <w:p w14:paraId="6F1221D5" w14:textId="77777777" w:rsidR="00660567" w:rsidRPr="00464499" w:rsidRDefault="00660567" w:rsidP="00660567">
      <w:pPr>
        <w:pStyle w:val="Broodtekst"/>
        <w:tabs>
          <w:tab w:val="right" w:pos="7513"/>
        </w:tabs>
        <w:ind w:right="233"/>
      </w:pPr>
      <w:r w:rsidRPr="00464499">
        <w:t>…</w:t>
      </w:r>
      <w:r w:rsidRPr="00464499">
        <w:tab/>
      </w:r>
      <w:r w:rsidRPr="00464499">
        <w:tab/>
      </w:r>
      <w:r w:rsidRPr="00464499">
        <w:tab/>
        <w:t>11)”</w:t>
      </w:r>
    </w:p>
    <w:p w14:paraId="25A8D6E6" w14:textId="77777777" w:rsidR="00660567" w:rsidRPr="00464499" w:rsidRDefault="00660567" w:rsidP="00660567">
      <w:pPr>
        <w:pStyle w:val="broodtekst0"/>
        <w:rPr>
          <w:rFonts w:cs="V&amp;W Syntax (Adobe)"/>
          <w:color w:val="000000"/>
          <w:lang w:val="nl-NL"/>
        </w:rPr>
      </w:pPr>
    </w:p>
    <w:p w14:paraId="6B16260D"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4BBEA01B" w14:textId="77777777" w:rsidR="002E6DF6" w:rsidRPr="00802256"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802256">
        <w:rPr>
          <w:szCs w:val="18"/>
        </w:rPr>
        <w:t>inschrijvings</w:t>
      </w:r>
      <w:r w:rsidR="002E09FB" w:rsidRPr="00802256">
        <w:rPr>
          <w:szCs w:val="18"/>
        </w:rPr>
        <w:t>som</w:t>
      </w:r>
      <w:r w:rsidR="004F7783" w:rsidRPr="00802256">
        <w:rPr>
          <w:szCs w:val="18"/>
        </w:rPr>
        <w:t xml:space="preserve"> </w:t>
      </w:r>
      <w:r w:rsidRPr="00802256">
        <w:rPr>
          <w:szCs w:val="18"/>
        </w:rPr>
        <w:t xml:space="preserve">van </w:t>
      </w:r>
      <w:r w:rsidR="0055096F" w:rsidRPr="00802256">
        <w:rPr>
          <w:szCs w:val="18"/>
        </w:rPr>
        <w:t>1</w:t>
      </w:r>
      <w:r w:rsidRPr="00802256">
        <w:rPr>
          <w:szCs w:val="18"/>
        </w:rPr>
        <w:t xml:space="preserve"> %)</w:t>
      </w:r>
    </w:p>
    <w:p w14:paraId="6B110E7D" w14:textId="77777777" w:rsidR="002E6DF6" w:rsidRPr="00802256" w:rsidRDefault="002E6DF6" w:rsidP="00F26672">
      <w:pPr>
        <w:tabs>
          <w:tab w:val="left" w:pos="540"/>
          <w:tab w:val="right" w:pos="7740"/>
        </w:tabs>
        <w:ind w:left="540" w:hanging="540"/>
        <w:rPr>
          <w:rFonts w:cs="V&amp;W Syntax (Adobe)"/>
          <w:szCs w:val="18"/>
        </w:rPr>
      </w:pPr>
      <w:r w:rsidRPr="00802256">
        <w:rPr>
          <w:bCs/>
          <w:sz w:val="28"/>
          <w:szCs w:val="28"/>
        </w:rPr>
        <w:t>□</w:t>
      </w:r>
      <w:r w:rsidRPr="00802256">
        <w:rPr>
          <w:bCs/>
          <w:szCs w:val="18"/>
        </w:rPr>
        <w:tab/>
      </w:r>
      <w:r w:rsidRPr="00802256">
        <w:rPr>
          <w:rFonts w:cs="V&amp;W Syntax (Adobe)"/>
          <w:szCs w:val="18"/>
        </w:rPr>
        <w:t>CO</w:t>
      </w:r>
      <w:r w:rsidRPr="00802256">
        <w:rPr>
          <w:rFonts w:cs="V&amp;W Syntax (Adobe)"/>
          <w:szCs w:val="18"/>
          <w:vertAlign w:val="subscript"/>
        </w:rPr>
        <w:t>2</w:t>
      </w:r>
      <w:r w:rsidRPr="00802256">
        <w:rPr>
          <w:rFonts w:cs="V&amp;W Syntax (Adobe)"/>
          <w:szCs w:val="18"/>
        </w:rPr>
        <w:t>-</w:t>
      </w:r>
      <w:r w:rsidRPr="00802256">
        <w:rPr>
          <w:bCs/>
          <w:szCs w:val="18"/>
        </w:rPr>
        <w:t xml:space="preserve">ambitieniveau </w:t>
      </w:r>
      <w:r w:rsidR="0055096F" w:rsidRPr="00802256">
        <w:rPr>
          <w:bCs/>
          <w:szCs w:val="18"/>
        </w:rPr>
        <w:t>2</w:t>
      </w:r>
      <w:r w:rsidRPr="00802256">
        <w:rPr>
          <w:szCs w:val="18"/>
        </w:rPr>
        <w:t xml:space="preserve"> (fictieve vermindering inschrijvings</w:t>
      </w:r>
      <w:r w:rsidR="00104C26" w:rsidRPr="00802256">
        <w:rPr>
          <w:szCs w:val="18"/>
        </w:rPr>
        <w:t>som</w:t>
      </w:r>
      <w:r w:rsidRPr="00802256">
        <w:rPr>
          <w:szCs w:val="18"/>
        </w:rPr>
        <w:t xml:space="preserve"> van </w:t>
      </w:r>
      <w:r w:rsidR="0055096F" w:rsidRPr="00802256">
        <w:rPr>
          <w:szCs w:val="18"/>
        </w:rPr>
        <w:t>2</w:t>
      </w:r>
      <w:r w:rsidRPr="00802256">
        <w:rPr>
          <w:szCs w:val="18"/>
        </w:rPr>
        <w:t xml:space="preserve"> %)</w:t>
      </w:r>
    </w:p>
    <w:p w14:paraId="0865B3B8" w14:textId="77777777" w:rsidR="002E6DF6" w:rsidRPr="00802256" w:rsidRDefault="002E6DF6" w:rsidP="00F26672">
      <w:pPr>
        <w:tabs>
          <w:tab w:val="left" w:pos="540"/>
          <w:tab w:val="right" w:pos="7740"/>
        </w:tabs>
        <w:ind w:left="540" w:hanging="540"/>
        <w:rPr>
          <w:szCs w:val="18"/>
        </w:rPr>
      </w:pPr>
      <w:r w:rsidRPr="00802256">
        <w:rPr>
          <w:bCs/>
          <w:sz w:val="28"/>
          <w:szCs w:val="28"/>
        </w:rPr>
        <w:t>□</w:t>
      </w:r>
      <w:r w:rsidRPr="00802256">
        <w:rPr>
          <w:bCs/>
          <w:szCs w:val="18"/>
        </w:rPr>
        <w:tab/>
      </w:r>
      <w:r w:rsidRPr="00802256">
        <w:rPr>
          <w:rFonts w:cs="V&amp;W Syntax (Adobe)"/>
          <w:szCs w:val="18"/>
        </w:rPr>
        <w:t>CO</w:t>
      </w:r>
      <w:r w:rsidRPr="00802256">
        <w:rPr>
          <w:rFonts w:cs="V&amp;W Syntax (Adobe)"/>
          <w:szCs w:val="18"/>
          <w:vertAlign w:val="subscript"/>
        </w:rPr>
        <w:t>2</w:t>
      </w:r>
      <w:r w:rsidRPr="00802256">
        <w:rPr>
          <w:rFonts w:cs="V&amp;W Syntax (Adobe)"/>
          <w:szCs w:val="18"/>
        </w:rPr>
        <w:t>-</w:t>
      </w:r>
      <w:r w:rsidRPr="00802256">
        <w:rPr>
          <w:bCs/>
          <w:szCs w:val="18"/>
        </w:rPr>
        <w:t xml:space="preserve">ambitieniveau </w:t>
      </w:r>
      <w:r w:rsidR="0055096F" w:rsidRPr="00802256">
        <w:t>3</w:t>
      </w:r>
      <w:r w:rsidRPr="00802256">
        <w:rPr>
          <w:szCs w:val="18"/>
        </w:rPr>
        <w:t xml:space="preserve"> (fictieve vermindering inschrijvings</w:t>
      </w:r>
      <w:r w:rsidR="00104C26" w:rsidRPr="00802256">
        <w:rPr>
          <w:szCs w:val="18"/>
        </w:rPr>
        <w:t>som</w:t>
      </w:r>
      <w:r w:rsidRPr="00802256">
        <w:rPr>
          <w:szCs w:val="18"/>
        </w:rPr>
        <w:t xml:space="preserve"> van </w:t>
      </w:r>
      <w:r w:rsidR="0055096F" w:rsidRPr="00802256">
        <w:t>3</w:t>
      </w:r>
      <w:r w:rsidRPr="00802256">
        <w:rPr>
          <w:szCs w:val="18"/>
        </w:rPr>
        <w:t xml:space="preserve"> %)</w:t>
      </w:r>
    </w:p>
    <w:p w14:paraId="40AC594F" w14:textId="77777777" w:rsidR="0055096F" w:rsidRPr="00802256" w:rsidRDefault="0055096F" w:rsidP="0055096F">
      <w:pPr>
        <w:tabs>
          <w:tab w:val="left" w:pos="540"/>
          <w:tab w:val="right" w:pos="7740"/>
        </w:tabs>
        <w:ind w:left="540" w:hanging="540"/>
        <w:rPr>
          <w:rFonts w:cs="V&amp;W Syntax (Adobe)"/>
          <w:szCs w:val="18"/>
        </w:rPr>
      </w:pPr>
      <w:r w:rsidRPr="00802256">
        <w:rPr>
          <w:bCs/>
          <w:sz w:val="28"/>
          <w:szCs w:val="28"/>
        </w:rPr>
        <w:t>□</w:t>
      </w:r>
      <w:r w:rsidRPr="00802256">
        <w:rPr>
          <w:bCs/>
          <w:szCs w:val="18"/>
        </w:rPr>
        <w:tab/>
      </w:r>
      <w:r w:rsidRPr="00802256">
        <w:rPr>
          <w:rFonts w:cs="V&amp;W Syntax (Adobe)"/>
          <w:szCs w:val="18"/>
        </w:rPr>
        <w:t>CO</w:t>
      </w:r>
      <w:r w:rsidRPr="00802256">
        <w:rPr>
          <w:rFonts w:cs="V&amp;W Syntax (Adobe)"/>
          <w:szCs w:val="18"/>
          <w:vertAlign w:val="subscript"/>
        </w:rPr>
        <w:t>2</w:t>
      </w:r>
      <w:r w:rsidRPr="00802256">
        <w:rPr>
          <w:rFonts w:cs="V&amp;W Syntax (Adobe)"/>
          <w:szCs w:val="18"/>
        </w:rPr>
        <w:t>-</w:t>
      </w:r>
      <w:r w:rsidRPr="00802256">
        <w:rPr>
          <w:bCs/>
          <w:szCs w:val="18"/>
        </w:rPr>
        <w:t>ambitieniveau 4</w:t>
      </w:r>
      <w:r w:rsidRPr="00802256">
        <w:rPr>
          <w:szCs w:val="18"/>
        </w:rPr>
        <w:t xml:space="preserve"> (fictieve vermindering</w:t>
      </w:r>
      <w:r w:rsidR="00104C26" w:rsidRPr="00802256">
        <w:rPr>
          <w:szCs w:val="18"/>
        </w:rPr>
        <w:t xml:space="preserve"> inschrijvingssom</w:t>
      </w:r>
      <w:r w:rsidRPr="00802256">
        <w:rPr>
          <w:szCs w:val="18"/>
        </w:rPr>
        <w:t xml:space="preserve"> </w:t>
      </w:r>
      <w:r w:rsidR="004F7783" w:rsidRPr="00802256">
        <w:rPr>
          <w:szCs w:val="18"/>
        </w:rPr>
        <w:t xml:space="preserve"> </w:t>
      </w:r>
      <w:r w:rsidRPr="00802256">
        <w:rPr>
          <w:szCs w:val="18"/>
        </w:rPr>
        <w:t>van 4 %)</w:t>
      </w:r>
    </w:p>
    <w:p w14:paraId="2EEAFFC5" w14:textId="77777777" w:rsidR="0055096F" w:rsidRPr="001C6C60" w:rsidRDefault="0055096F" w:rsidP="00F26672">
      <w:pPr>
        <w:tabs>
          <w:tab w:val="left" w:pos="540"/>
          <w:tab w:val="right" w:pos="7740"/>
        </w:tabs>
        <w:ind w:left="540" w:hanging="540"/>
        <w:rPr>
          <w:rFonts w:cs="V&amp;W Syntax (Adobe)"/>
          <w:szCs w:val="18"/>
        </w:rPr>
      </w:pPr>
      <w:r w:rsidRPr="00802256">
        <w:rPr>
          <w:bCs/>
          <w:sz w:val="28"/>
          <w:szCs w:val="28"/>
        </w:rPr>
        <w:t>□</w:t>
      </w:r>
      <w:r w:rsidRPr="00802256">
        <w:rPr>
          <w:bCs/>
          <w:szCs w:val="18"/>
        </w:rPr>
        <w:tab/>
      </w:r>
      <w:r w:rsidRPr="00802256">
        <w:rPr>
          <w:rFonts w:cs="V&amp;W Syntax (Adobe)"/>
          <w:szCs w:val="18"/>
        </w:rPr>
        <w:t>CO</w:t>
      </w:r>
      <w:r w:rsidRPr="00802256">
        <w:rPr>
          <w:rFonts w:cs="V&amp;W Syntax (Adobe)"/>
          <w:szCs w:val="18"/>
          <w:vertAlign w:val="subscript"/>
        </w:rPr>
        <w:t>2</w:t>
      </w:r>
      <w:r w:rsidRPr="00802256">
        <w:rPr>
          <w:rFonts w:cs="V&amp;W Syntax (Adobe)"/>
          <w:szCs w:val="18"/>
        </w:rPr>
        <w:t>-</w:t>
      </w:r>
      <w:r w:rsidRPr="00802256">
        <w:rPr>
          <w:bCs/>
          <w:szCs w:val="18"/>
        </w:rPr>
        <w:t>ambitieniveau 5</w:t>
      </w:r>
      <w:r w:rsidRPr="00802256">
        <w:rPr>
          <w:szCs w:val="18"/>
        </w:rPr>
        <w:t xml:space="preserve"> (fictieve vermindering</w:t>
      </w:r>
      <w:r w:rsidR="00104C26" w:rsidRPr="00802256">
        <w:rPr>
          <w:szCs w:val="18"/>
        </w:rPr>
        <w:t xml:space="preserve"> inschrijvings</w:t>
      </w:r>
      <w:r w:rsidRPr="00802256">
        <w:rPr>
          <w:szCs w:val="18"/>
        </w:rPr>
        <w:t>s</w:t>
      </w:r>
      <w:r w:rsidR="00104C26" w:rsidRPr="00802256">
        <w:rPr>
          <w:szCs w:val="18"/>
        </w:rPr>
        <w:t>om</w:t>
      </w:r>
      <w:r w:rsidRPr="001C6C60">
        <w:rPr>
          <w:szCs w:val="18"/>
        </w:rPr>
        <w:t xml:space="preserve"> van </w:t>
      </w:r>
      <w:r>
        <w:rPr>
          <w:szCs w:val="18"/>
        </w:rPr>
        <w:t xml:space="preserve">5 </w:t>
      </w:r>
      <w:r w:rsidRPr="001C6C60">
        <w:rPr>
          <w:szCs w:val="18"/>
        </w:rPr>
        <w:t>%</w:t>
      </w:r>
      <w:r>
        <w:rPr>
          <w:szCs w:val="18"/>
        </w:rPr>
        <w:t>)</w:t>
      </w:r>
    </w:p>
    <w:p w14:paraId="0862FAC4"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583AEEA5" w14:textId="77777777" w:rsidR="00317895" w:rsidRDefault="00317895" w:rsidP="00F26672">
      <w:pPr>
        <w:tabs>
          <w:tab w:val="left" w:pos="540"/>
          <w:tab w:val="right" w:pos="7740"/>
        </w:tabs>
        <w:autoSpaceDE w:val="0"/>
        <w:autoSpaceDN w:val="0"/>
        <w:adjustRightInd w:val="0"/>
        <w:ind w:left="540" w:hanging="540"/>
        <w:rPr>
          <w:szCs w:val="18"/>
        </w:rPr>
      </w:pPr>
    </w:p>
    <w:p w14:paraId="67E207AE"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54D92F2"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6C0B4DF7"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802256">
        <w:rPr>
          <w:bCs/>
        </w:rPr>
        <w:t xml:space="preserve">bijlage </w:t>
      </w:r>
      <w:r w:rsidR="00802256">
        <w:rPr>
          <w:bCs/>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08BAE6D5" w14:textId="77777777" w:rsidR="00317895" w:rsidRDefault="00317895" w:rsidP="00317895">
      <w:pPr>
        <w:tabs>
          <w:tab w:val="right" w:pos="7740"/>
        </w:tabs>
        <w:autoSpaceDE w:val="0"/>
        <w:autoSpaceDN w:val="0"/>
        <w:adjustRightInd w:val="0"/>
        <w:rPr>
          <w:bCs/>
        </w:rPr>
      </w:pPr>
    </w:p>
    <w:p w14:paraId="053634A7"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0B8E91C9" w14:textId="77777777" w:rsidR="00317895" w:rsidRDefault="00317895" w:rsidP="00317895">
      <w:pPr>
        <w:tabs>
          <w:tab w:val="right" w:pos="7740"/>
        </w:tabs>
        <w:autoSpaceDE w:val="0"/>
        <w:autoSpaceDN w:val="0"/>
        <w:adjustRightInd w:val="0"/>
        <w:rPr>
          <w:bCs/>
        </w:rPr>
      </w:pPr>
    </w:p>
    <w:p w14:paraId="777B7873"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56C8C8F7" w14:textId="77777777" w:rsidR="007E67C1" w:rsidRPr="007E67C1" w:rsidRDefault="007E67C1" w:rsidP="00F26672">
      <w:pPr>
        <w:tabs>
          <w:tab w:val="left" w:pos="540"/>
          <w:tab w:val="right" w:pos="7740"/>
        </w:tabs>
        <w:autoSpaceDE w:val="0"/>
        <w:autoSpaceDN w:val="0"/>
        <w:adjustRightInd w:val="0"/>
        <w:ind w:left="540" w:hanging="540"/>
        <w:rPr>
          <w:b/>
          <w:color w:val="00B0F0"/>
          <w:szCs w:val="18"/>
        </w:rPr>
      </w:pPr>
    </w:p>
    <w:p w14:paraId="6FD288DD" w14:textId="77777777" w:rsidR="002E6DF6" w:rsidRPr="00E54A8B" w:rsidRDefault="002E6DF6" w:rsidP="002E6DF6">
      <w:pPr>
        <w:tabs>
          <w:tab w:val="left" w:pos="0"/>
          <w:tab w:val="right" w:pos="7740"/>
        </w:tabs>
        <w:autoSpaceDE w:val="0"/>
        <w:autoSpaceDN w:val="0"/>
        <w:adjustRightInd w:val="0"/>
        <w:rPr>
          <w:rFonts w:cs="V&amp;W Syntax (Adobe)"/>
        </w:rPr>
      </w:pPr>
    </w:p>
    <w:p w14:paraId="7AD97E04"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04C469DA" w14:textId="77777777" w:rsidR="00C054A7" w:rsidRDefault="00C054A7" w:rsidP="002E6DF6">
      <w:pPr>
        <w:tabs>
          <w:tab w:val="left" w:pos="540"/>
          <w:tab w:val="right" w:pos="8640"/>
        </w:tabs>
        <w:autoSpaceDE w:val="0"/>
        <w:autoSpaceDN w:val="0"/>
        <w:adjustRightInd w:val="0"/>
        <w:rPr>
          <w:rFonts w:cs="V&amp;W Syntax (Adobe)"/>
        </w:rPr>
      </w:pPr>
    </w:p>
    <w:p w14:paraId="7E1D7030"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2" w:name="bwBijl_H_641"/>
      <w:r w:rsidR="005E7CC0" w:rsidRPr="00802256">
        <w:rPr>
          <w:color w:val="000000"/>
        </w:rPr>
        <w:t>6.</w:t>
      </w:r>
      <w:r w:rsidR="004F7783" w:rsidRPr="00802256">
        <w:rPr>
          <w:color w:val="000000"/>
        </w:rPr>
        <w:t>4</w:t>
      </w:r>
      <w:r w:rsidRPr="00802256">
        <w:rPr>
          <w:color w:val="000000"/>
        </w:rPr>
        <w:t>.1</w:t>
      </w:r>
      <w:bookmarkEnd w:id="2"/>
      <w:r w:rsidRPr="00802256">
        <w:rPr>
          <w:color w:val="000000"/>
        </w:rPr>
        <w:t>.</w:t>
      </w:r>
    </w:p>
    <w:p w14:paraId="4A65D0C8" w14:textId="77777777" w:rsidR="00BB186E" w:rsidRDefault="00BB186E" w:rsidP="002E6DF6">
      <w:pPr>
        <w:tabs>
          <w:tab w:val="left" w:pos="540"/>
          <w:tab w:val="right" w:pos="8640"/>
        </w:tabs>
        <w:autoSpaceDE w:val="0"/>
        <w:autoSpaceDN w:val="0"/>
        <w:adjustRightInd w:val="0"/>
        <w:rPr>
          <w:rFonts w:cs="V&amp;W Syntax (Adobe)"/>
        </w:rPr>
      </w:pPr>
    </w:p>
    <w:p w14:paraId="3F075F80" w14:textId="77777777" w:rsidR="00B83447" w:rsidRPr="000A60B5" w:rsidRDefault="00B83447" w:rsidP="002E6DF6">
      <w:pPr>
        <w:tabs>
          <w:tab w:val="left" w:pos="540"/>
          <w:tab w:val="right" w:pos="8640"/>
        </w:tabs>
        <w:autoSpaceDE w:val="0"/>
        <w:autoSpaceDN w:val="0"/>
        <w:adjustRightInd w:val="0"/>
        <w:rPr>
          <w:rFonts w:cs="V&amp;W Syntax (Adobe)"/>
        </w:rPr>
      </w:pPr>
    </w:p>
    <w:p w14:paraId="18E778FC" w14:textId="77777777" w:rsidR="00B83447" w:rsidRDefault="00B83447" w:rsidP="002E6DF6">
      <w:pPr>
        <w:tabs>
          <w:tab w:val="left" w:pos="540"/>
          <w:tab w:val="right" w:pos="8640"/>
        </w:tabs>
        <w:autoSpaceDE w:val="0"/>
        <w:autoSpaceDN w:val="0"/>
        <w:adjustRightInd w:val="0"/>
        <w:rPr>
          <w:rFonts w:cs="V&amp;W Syntax (Adobe)"/>
        </w:rPr>
      </w:pPr>
    </w:p>
    <w:p w14:paraId="031919F7"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7505D7F8" w14:textId="77777777" w:rsidR="002E6DF6" w:rsidRDefault="002E6DF6" w:rsidP="002E6DF6">
      <w:pPr>
        <w:tabs>
          <w:tab w:val="left" w:pos="540"/>
          <w:tab w:val="right" w:pos="8640"/>
        </w:tabs>
        <w:autoSpaceDE w:val="0"/>
        <w:autoSpaceDN w:val="0"/>
        <w:adjustRightInd w:val="0"/>
        <w:rPr>
          <w:rFonts w:cs="V&amp;W Syntax (Adobe)"/>
          <w:szCs w:val="18"/>
        </w:rPr>
      </w:pPr>
    </w:p>
    <w:p w14:paraId="7C3B2A9F" w14:textId="77777777" w:rsidR="002E6DF6" w:rsidRDefault="002E6DF6" w:rsidP="002E6DF6">
      <w:pPr>
        <w:tabs>
          <w:tab w:val="left" w:pos="540"/>
          <w:tab w:val="right" w:pos="8640"/>
        </w:tabs>
        <w:autoSpaceDE w:val="0"/>
        <w:autoSpaceDN w:val="0"/>
        <w:adjustRightInd w:val="0"/>
        <w:rPr>
          <w:rFonts w:cs="V&amp;W Syntax (Adobe)"/>
          <w:szCs w:val="18"/>
        </w:rPr>
      </w:pPr>
    </w:p>
    <w:p w14:paraId="04DF0B54" w14:textId="77777777" w:rsidR="002E6DF6" w:rsidRDefault="002E6DF6" w:rsidP="002E6DF6">
      <w:pPr>
        <w:tabs>
          <w:tab w:val="left" w:pos="540"/>
          <w:tab w:val="right" w:pos="8640"/>
        </w:tabs>
        <w:autoSpaceDE w:val="0"/>
        <w:autoSpaceDN w:val="0"/>
        <w:adjustRightInd w:val="0"/>
        <w:rPr>
          <w:rFonts w:cs="V&amp;W Syntax (Adobe)"/>
          <w:szCs w:val="18"/>
        </w:rPr>
      </w:pPr>
    </w:p>
    <w:p w14:paraId="7BC248D7"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7714A34"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00388E87"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14C07829"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6CE6954"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27AB98B6"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7D0E37F5"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2585BAE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165FDE0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6D474A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4F8CE00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6A7C060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300E47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44493E2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48E19231" w14:textId="77777777" w:rsidR="00952A70" w:rsidRDefault="00952A70" w:rsidP="002E6DF6">
      <w:pPr>
        <w:tabs>
          <w:tab w:val="left" w:pos="540"/>
          <w:tab w:val="right" w:pos="8640"/>
        </w:tabs>
      </w:pPr>
    </w:p>
    <w:sectPr w:rsidR="00952A70">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4A889" w14:textId="77777777" w:rsidR="004F7783" w:rsidRDefault="004F7783">
      <w:r>
        <w:separator/>
      </w:r>
    </w:p>
  </w:endnote>
  <w:endnote w:type="continuationSeparator" w:id="0">
    <w:p w14:paraId="3D267EB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7A50F" w14:textId="2B33DEC1" w:rsidR="00B92A8F" w:rsidRDefault="00C92D76">
    <w:pPr>
      <w:pStyle w:val="Voettekst"/>
      <w:rPr>
        <w:sz w:val="16"/>
        <w:szCs w:val="16"/>
      </w:rPr>
    </w:pPr>
    <w:r>
      <w:rPr>
        <w:sz w:val="16"/>
        <w:szCs w:val="16"/>
      </w:rPr>
      <w:t xml:space="preserve">RWS </w:t>
    </w:r>
    <w:r w:rsidR="00086552">
      <w:rPr>
        <w:sz w:val="16"/>
        <w:szCs w:val="16"/>
      </w:rPr>
      <w:t>INFORMATIE</w:t>
    </w:r>
  </w:p>
  <w:p w14:paraId="40F3FEC0" w14:textId="41D59442"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660567">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660567">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0BC42" w14:textId="77777777" w:rsidR="004F7783" w:rsidRDefault="004F7783">
      <w:r>
        <w:separator/>
      </w:r>
    </w:p>
  </w:footnote>
  <w:footnote w:type="continuationSeparator" w:id="0">
    <w:p w14:paraId="2AF30624"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15016" w14:textId="77777777" w:rsidR="004F7783" w:rsidRPr="00B83447" w:rsidRDefault="00660567" w:rsidP="00B83447">
    <w:pPr>
      <w:tabs>
        <w:tab w:val="left" w:pos="540"/>
        <w:tab w:val="right" w:pos="8640"/>
      </w:tabs>
      <w:rPr>
        <w:rFonts w:cs="V&amp;W Syntax (Adobe)"/>
      </w:rPr>
    </w:pPr>
    <w:r>
      <w:rPr>
        <w:rFonts w:cs="V&amp;W Syntax (Adobe)"/>
      </w:rPr>
      <w:pict w14:anchorId="3A10FFE5">
        <v:rect id="_x0000_i1025" style="width:0;height:.75pt" o:hralign="center" o:hrstd="t" o:hrnoshade="t" o:hr="t" fillcolor="black" stroked="f">
          <v:imagedata r:id="rId1" o:title=""/>
        </v:rect>
      </w:pict>
    </w:r>
  </w:p>
  <w:p w14:paraId="216A57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802256">
      <w:rPr>
        <w:rFonts w:cs="V&amp;W Syntax (Adobe)"/>
      </w:rPr>
      <w:t>31167567</w:t>
    </w:r>
  </w:p>
  <w:p w14:paraId="079964C3" w14:textId="77777777" w:rsidR="004F7783" w:rsidRPr="00476317" w:rsidRDefault="00660567" w:rsidP="00B83447">
    <w:pPr>
      <w:tabs>
        <w:tab w:val="left" w:pos="540"/>
        <w:tab w:val="right" w:pos="8640"/>
      </w:tabs>
      <w:rPr>
        <w:rFonts w:cs="V&amp;W Syntax (Adobe)"/>
      </w:rPr>
    </w:pPr>
    <w:r>
      <w:rPr>
        <w:rFonts w:cs="V&amp;W Syntax (Adobe)"/>
      </w:rPr>
      <w:pict w14:anchorId="3935CC28">
        <v:rect id="_x0000_i1026" style="width:0;height:.75pt" o:hralign="center" o:hrstd="t" o:hrnoshade="t" o:hr="t" fillcolor="black" stroked="f">
          <v:imagedata r:id="rId1" o:title=""/>
        </v:rect>
      </w:pict>
    </w:r>
  </w:p>
  <w:p w14:paraId="22BB4FAE"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F5F6B"/>
    <w:multiLevelType w:val="hybridMultilevel"/>
    <w:tmpl w:val="93BAF5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86552"/>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60567"/>
    <w:rsid w:val="006917DC"/>
    <w:rsid w:val="006F50FD"/>
    <w:rsid w:val="00741D0B"/>
    <w:rsid w:val="00781B84"/>
    <w:rsid w:val="007D2E1A"/>
    <w:rsid w:val="007E40C5"/>
    <w:rsid w:val="007E67C1"/>
    <w:rsid w:val="00802256"/>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847C2"/>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1546E1E4"/>
  <w15:docId w15:val="{F15DCBC6-086B-479F-B525-6FF348E9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paragraph" w:customStyle="1" w:styleId="broodtekst0">
    <w:name w:val="broodtekst"/>
    <w:basedOn w:val="Standaard"/>
    <w:link w:val="broodtekstChar2"/>
    <w:rsid w:val="00660567"/>
    <w:pPr>
      <w:tabs>
        <w:tab w:val="left" w:pos="227"/>
        <w:tab w:val="left" w:pos="454"/>
        <w:tab w:val="left" w:pos="680"/>
      </w:tabs>
      <w:autoSpaceDE w:val="0"/>
      <w:autoSpaceDN w:val="0"/>
      <w:adjustRightInd w:val="0"/>
    </w:pPr>
    <w:rPr>
      <w:rFonts w:cstheme="minorBidi"/>
      <w:szCs w:val="18"/>
      <w:lang w:val="en-US" w:eastAsia="en-US"/>
    </w:rPr>
  </w:style>
  <w:style w:type="character" w:customStyle="1" w:styleId="broodtekstChar2">
    <w:name w:val="broodtekst Char2"/>
    <w:basedOn w:val="Standaardalinea-lettertype"/>
    <w:link w:val="broodtekst0"/>
    <w:rsid w:val="00660567"/>
    <w:rPr>
      <w:rFonts w:ascii="Verdana" w:hAnsi="Verdana" w:cstheme="minorBi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Edit>_layouts/15/RWS.SharePoint.Connect/EditForm.aspx</Edit>
</FormUrls>
</file>

<file path=customXml/item2.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31</Value>
      <Value>70</Value>
    </TaxCatchAll>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Connect-Proces_0>
    <Connect-Projectnaam_0 xmlns="208e46c2-bbcd-4624-8858-21bd42ce7c86">
      <Terms xmlns="http://schemas.microsoft.com/office/infopath/2007/PartnerControl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
        <AccountId xsi:nil="true"/>
        <AccountType/>
      </UserInfo>
    </Connect-Projectmanager>
    <Connect-ManagerProjectbeheersing xmlns="208e46c2-bbcd-4624-8858-21bd42ce7c86">
      <UserInfo>
        <DisplayName/>
        <AccountId xsi:nil="true"/>
        <AccountType/>
      </UserInfo>
    </Connect-ManagerProjectbeheersing>
    <_dlc_DocId xmlns="208e46c2-bbcd-4624-8858-21bd42ce7c86">RWS00997-434057149-8226</_dlc_DocId>
    <_dlc_DocIdUrl xmlns="208e46c2-bbcd-4624-8858-21bd42ce7c86">
      <Url>http://connect.intranet.rijkswaterstaat.nl/sites/I58/Markt/_layouts/15/DocIdRedir.aspx?ID=RWS00997-434057149-8226</Url>
      <Description>RWS00997-434057149-8226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F207D388627BEA4DA30E7D916C5FD8D1" ma:contentTypeVersion="21" ma:contentTypeDescription="" ma:contentTypeScope="" ma:versionID="089d262cea08d99a0dc3e287523f9574">
  <xsd:schema xmlns:xsd="http://www.w3.org/2001/XMLSchema" xmlns:xs="http://www.w3.org/2001/XMLSchema" xmlns:p="http://schemas.microsoft.com/office/2006/metadata/properties" xmlns:ns1="208e46c2-bbcd-4624-8858-21bd42ce7c86" targetNamespace="http://schemas.microsoft.com/office/2006/metadata/properties" ma:root="true" ma:fieldsID="ba8c9d404380ffd050e61e1e97902cb1"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60d69872-85be-4ffc-8936-23d2e59281b8}" ma:internalName="TaxCatchAll" ma:readOnly="false" ma:showField="CatchAllData" ma:web="5e4c6b83-a107-43c1-9d49-b9e9be829007">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60d69872-85be-4ffc-8936-23d2e59281b8}" ma:internalName="TaxCatchAllLabel" ma:readOnly="false" ma:showField="CatchAllDataLabel" ma:web="5e4c6b83-a107-43c1-9d49-b9e9be829007">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f2f726-aef4-499f-b234-769b04ce551a" ContentTypeId="0x010100869D8030C0354C67920800D7E93602B5"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83BDF-5596-4633-B53E-7C19388D2ACA}">
  <ds:schemaRefs>
    <ds:schemaRef ds:uri="http://schemas.microsoft.com/sharepoint/v3/contenttype/forms/url"/>
  </ds:schemaRefs>
</ds:datastoreItem>
</file>

<file path=customXml/itemProps2.xml><?xml version="1.0" encoding="utf-8"?>
<ds:datastoreItem xmlns:ds="http://schemas.openxmlformats.org/officeDocument/2006/customXml" ds:itemID="{2A8729E9-34FC-4014-80C1-5895BA976F4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58A97A00-0FDE-4998-BBB5-066FEE989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75393C-76DE-4995-A807-0EAF998951AF}">
  <ds:schemaRefs>
    <ds:schemaRef ds:uri="Microsoft.SharePoint.Taxonomy.ContentTypeSync"/>
  </ds:schemaRefs>
</ds:datastoreItem>
</file>

<file path=customXml/itemProps5.xml><?xml version="1.0" encoding="utf-8"?>
<ds:datastoreItem xmlns:ds="http://schemas.openxmlformats.org/officeDocument/2006/customXml" ds:itemID="{1DE2A8EA-5A05-41B7-AC9B-F16401A2EE5E}">
  <ds:schemaRefs>
    <ds:schemaRef ds:uri="http://schemas.microsoft.com/sharepoint/events"/>
  </ds:schemaRefs>
</ds:datastoreItem>
</file>

<file path=customXml/itemProps6.xml><?xml version="1.0" encoding="utf-8"?>
<ds:datastoreItem xmlns:ds="http://schemas.openxmlformats.org/officeDocument/2006/customXml" ds:itemID="{FCFDC62B-FFC9-4003-BBEA-0F02B917D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1032</Words>
  <Characters>5676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Regt, Marco de (GPO)</cp:lastModifiedBy>
  <cp:revision>5</cp:revision>
  <cp:lastPrinted>2015-12-17T08:47:00Z</cp:lastPrinted>
  <dcterms:created xsi:type="dcterms:W3CDTF">2022-11-28T16:06:00Z</dcterms:created>
  <dcterms:modified xsi:type="dcterms:W3CDTF">2022-11-29T16:08:00Z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0x010100869D8030C0354C67920800D7E93602B500F207D388627BEA4DA30E7D916C5FD8D1</vt:lpwstr>
  </property>
  <property fmtid="{D5CDD505-2E9C-101B-9397-08002B2CF9AE}" pid="3" name="TaxKeyword">
    <vt:lpwstr>70;#v1.2|3abec5f5-c978-4741-9f95-4ee928f81b6d</vt:lpwstr>
  </property>
  <property fmtid="{D5CDD505-2E9C-101B-9397-08002B2CF9AE}" pid="4" name="Connect-Documenttype">
    <vt:lpwstr/>
  </property>
  <property fmtid="{D5CDD505-2E9C-101B-9397-08002B2CF9AE}" pid="5" name="Connect-Proces">
    <vt:lpwstr/>
  </property>
  <property fmtid="{D5CDD505-2E9C-101B-9397-08002B2CF9AE}" pid="6" name="Connect-SEfase">
    <vt:lpwstr/>
  </property>
  <property fmtid="{D5CDD505-2E9C-101B-9397-08002B2CF9AE}" pid="7" name="Connect-Projectnummer">
    <vt:lpwstr/>
  </property>
  <property fmtid="{D5CDD505-2E9C-101B-9397-08002B2CF9AE}" pid="8" name="Connect-Organisatieonderdeel">
    <vt:lpwstr/>
  </property>
  <property fmtid="{D5CDD505-2E9C-101B-9397-08002B2CF9AE}" pid="9" name="Connect-Deelproces">
    <vt:lpwstr>31;#Markt|4fbca745-fb4e-4853-97a2-9611fda11e95</vt:lpwstr>
  </property>
  <property fmtid="{D5CDD505-2E9C-101B-9397-08002B2CF9AE}" pid="10" name="Connect-Vertrouwelijkheid">
    <vt:lpwstr/>
  </property>
  <property fmtid="{D5CDD505-2E9C-101B-9397-08002B2CF9AE}" pid="11" name="Connect-IPMrol">
    <vt:lpwstr/>
  </property>
  <property fmtid="{D5CDD505-2E9C-101B-9397-08002B2CF9AE}" pid="12" name="Connect-Projectnaam">
    <vt:lpwstr/>
  </property>
  <property fmtid="{D5CDD505-2E9C-101B-9397-08002B2CF9AE}" pid="13" name="Connect-Activiteit">
    <vt:lpwstr/>
  </property>
  <property fmtid="{D5CDD505-2E9C-101B-9397-08002B2CF9AE}" pid="14" name="_dlc_DocIdItemGuid">
    <vt:lpwstr>0731866c-832e-4710-a4d9-79b0b81b214f</vt:lpwstr>
  </property>
</Properties>
</file>